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CCBA7" w14:textId="2852CAE7" w:rsidR="003702C5" w:rsidRDefault="003702C5" w:rsidP="003702C5">
      <w:pPr>
        <w:jc w:val="center"/>
        <w:rPr>
          <w:rFonts w:ascii="Calibri" w:hAnsi="Calibri" w:cs="Arial"/>
          <w:b/>
          <w:highlight w:val="yellow"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CHECKLIST for developing a missional church</w:t>
      </w:r>
    </w:p>
    <w:p w14:paraId="497B500F" w14:textId="34B2864D" w:rsidR="00751BB9" w:rsidRPr="003702C5" w:rsidRDefault="00751BB9" w:rsidP="003702C5">
      <w:pPr>
        <w:pStyle w:val="ListParagraph"/>
        <w:numPr>
          <w:ilvl w:val="0"/>
          <w:numId w:val="2"/>
        </w:numPr>
        <w:rPr>
          <w:rFonts w:ascii="Calibri" w:hAnsi="Calibri" w:cs="Arial"/>
          <w:b/>
        </w:rPr>
      </w:pPr>
      <w:r w:rsidRPr="003702C5">
        <w:rPr>
          <w:rFonts w:ascii="Calibri" w:hAnsi="Calibri" w:cs="Arial"/>
          <w:b/>
        </w:rPr>
        <w:t xml:space="preserve">The following is a list of tasks that a </w:t>
      </w:r>
      <w:r w:rsidR="00547B00" w:rsidRPr="003702C5">
        <w:rPr>
          <w:rFonts w:ascii="Calibri" w:hAnsi="Calibri" w:cs="Arial"/>
          <w:b/>
        </w:rPr>
        <w:t xml:space="preserve">potential </w:t>
      </w:r>
      <w:r w:rsidRPr="003702C5">
        <w:rPr>
          <w:rFonts w:ascii="Calibri" w:hAnsi="Calibri" w:cs="Arial"/>
          <w:b/>
        </w:rPr>
        <w:t>missions leadership team could carry out and be responsible for</w:t>
      </w:r>
      <w:r w:rsidR="003702C5">
        <w:rPr>
          <w:rFonts w:ascii="Calibri" w:hAnsi="Calibri" w:cs="Arial"/>
          <w:b/>
        </w:rPr>
        <w:t>.</w:t>
      </w:r>
      <w:r w:rsidRPr="003702C5">
        <w:rPr>
          <w:rFonts w:ascii="Calibri" w:hAnsi="Calibri" w:cs="Arial"/>
          <w:b/>
        </w:rPr>
        <w:t xml:space="preserve"> </w:t>
      </w:r>
    </w:p>
    <w:p w14:paraId="1ABB21DF" w14:textId="77777777" w:rsidR="00751BB9" w:rsidRPr="0004067A" w:rsidRDefault="00751BB9" w:rsidP="00751BB9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4567"/>
        <w:gridCol w:w="1134"/>
        <w:gridCol w:w="1134"/>
        <w:gridCol w:w="1134"/>
      </w:tblGrid>
      <w:tr w:rsidR="00E616B9" w14:paraId="5B3C3F76" w14:textId="77777777" w:rsidTr="00946EE9">
        <w:trPr>
          <w:trHeight w:val="347"/>
        </w:trPr>
        <w:tc>
          <w:tcPr>
            <w:tcW w:w="1382" w:type="dxa"/>
            <w:shd w:val="clear" w:color="auto" w:fill="808080" w:themeFill="background1" w:themeFillShade="80"/>
            <w:vAlign w:val="center"/>
          </w:tcPr>
          <w:p w14:paraId="40442501" w14:textId="77777777" w:rsidR="00E616B9" w:rsidRPr="00597FC2" w:rsidRDefault="00E616B9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  <w:shd w:val="clear" w:color="auto" w:fill="808080" w:themeFill="background1" w:themeFillShade="80"/>
          </w:tcPr>
          <w:p w14:paraId="114C5C27" w14:textId="77777777" w:rsidR="00E616B9" w:rsidRPr="00597FC2" w:rsidRDefault="00E616B9" w:rsidP="00E616B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977EDE7" w14:textId="51976528" w:rsidR="00E616B9" w:rsidRPr="00597FC2" w:rsidRDefault="00946EE9" w:rsidP="00E616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Need to improve</w:t>
            </w:r>
          </w:p>
        </w:tc>
        <w:tc>
          <w:tcPr>
            <w:tcW w:w="1134" w:type="dxa"/>
          </w:tcPr>
          <w:p w14:paraId="48EE976D" w14:textId="0DD534BC" w:rsidR="00E616B9" w:rsidRPr="00597FC2" w:rsidRDefault="00946EE9" w:rsidP="00E616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Doing Okay</w:t>
            </w:r>
          </w:p>
        </w:tc>
        <w:tc>
          <w:tcPr>
            <w:tcW w:w="1134" w:type="dxa"/>
          </w:tcPr>
          <w:p w14:paraId="043408A4" w14:textId="1302EED7" w:rsidR="00E616B9" w:rsidRPr="00597FC2" w:rsidRDefault="00946EE9" w:rsidP="00E616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Doing Good</w:t>
            </w:r>
          </w:p>
        </w:tc>
      </w:tr>
      <w:tr w:rsidR="00946EE9" w14:paraId="3226A8B6" w14:textId="55BB5F83" w:rsidTr="00E616B9">
        <w:trPr>
          <w:trHeight w:val="347"/>
        </w:trPr>
        <w:tc>
          <w:tcPr>
            <w:tcW w:w="1382" w:type="dxa"/>
            <w:vMerge w:val="restart"/>
            <w:vAlign w:val="center"/>
          </w:tcPr>
          <w:p w14:paraId="276F4AA1" w14:textId="77777777" w:rsidR="009F2175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  <w:r w:rsidRPr="00597FC2">
              <w:rPr>
                <w:rFonts w:ascii="Calibri" w:hAnsi="Calibri" w:cs="Calibri"/>
                <w:b/>
              </w:rPr>
              <w:t>The team</w:t>
            </w:r>
          </w:p>
          <w:p w14:paraId="15E5F64D" w14:textId="71B42539" w:rsidR="009F2175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  <w:r w:rsidRPr="00597FC2">
              <w:rPr>
                <w:rFonts w:ascii="Calibri" w:hAnsi="Calibri" w:cs="Calibri"/>
              </w:rPr>
              <w:tab/>
            </w:r>
            <w:r w:rsidRPr="00597FC2">
              <w:rPr>
                <w:rFonts w:ascii="Calibri" w:hAnsi="Calibri" w:cs="Calibri"/>
              </w:rPr>
              <w:tab/>
            </w:r>
          </w:p>
        </w:tc>
        <w:tc>
          <w:tcPr>
            <w:tcW w:w="4567" w:type="dxa"/>
          </w:tcPr>
          <w:p w14:paraId="26A1CD8A" w14:textId="12197AE9" w:rsidR="009F2175" w:rsidRPr="009F2175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Develop team structure and qualification</w:t>
            </w:r>
          </w:p>
        </w:tc>
        <w:tc>
          <w:tcPr>
            <w:tcW w:w="1134" w:type="dxa"/>
          </w:tcPr>
          <w:p w14:paraId="711511D4" w14:textId="77777777" w:rsidR="009F2175" w:rsidRPr="00597FC2" w:rsidRDefault="009F2175" w:rsidP="009F217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C163A66" w14:textId="77777777" w:rsidR="009F2175" w:rsidRPr="00597FC2" w:rsidRDefault="009F2175" w:rsidP="009F217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04C0DB8" w14:textId="77777777" w:rsidR="009F2175" w:rsidRPr="00597FC2" w:rsidRDefault="009F2175" w:rsidP="009F2175">
            <w:pPr>
              <w:rPr>
                <w:rFonts w:ascii="Calibri" w:hAnsi="Calibri" w:cs="Calibri"/>
              </w:rPr>
            </w:pPr>
          </w:p>
        </w:tc>
      </w:tr>
      <w:tr w:rsidR="00946EE9" w14:paraId="780CD981" w14:textId="50B6F940" w:rsidTr="00E616B9">
        <w:trPr>
          <w:trHeight w:val="221"/>
        </w:trPr>
        <w:tc>
          <w:tcPr>
            <w:tcW w:w="1382" w:type="dxa"/>
            <w:vMerge/>
            <w:vAlign w:val="center"/>
          </w:tcPr>
          <w:p w14:paraId="2B410295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7FDC9E93" w14:textId="6E8608ED" w:rsidR="009F2175" w:rsidRPr="00597FC2" w:rsidRDefault="009F2175" w:rsidP="00E616B9">
            <w:pPr>
              <w:rPr>
                <w:rFonts w:ascii="Calibri" w:hAnsi="Calibri" w:cs="Calibri"/>
                <w:b/>
              </w:rPr>
            </w:pPr>
            <w:r w:rsidRPr="00597FC2">
              <w:rPr>
                <w:rFonts w:ascii="Calibri" w:hAnsi="Calibri" w:cs="Calibri"/>
              </w:rPr>
              <w:t>Recruit, orient and educate the team</w:t>
            </w:r>
          </w:p>
        </w:tc>
        <w:tc>
          <w:tcPr>
            <w:tcW w:w="1134" w:type="dxa"/>
          </w:tcPr>
          <w:p w14:paraId="2626DAA9" w14:textId="77777777" w:rsidR="009F2175" w:rsidRPr="00597FC2" w:rsidRDefault="009F2175" w:rsidP="009F2175">
            <w:pPr>
              <w:ind w:left="-91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153BD5A" w14:textId="77777777" w:rsidR="009F2175" w:rsidRPr="00597FC2" w:rsidRDefault="009F2175" w:rsidP="009F2175">
            <w:pPr>
              <w:ind w:left="-91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684E8F0" w14:textId="77777777" w:rsidR="009F2175" w:rsidRPr="00597FC2" w:rsidRDefault="009F2175" w:rsidP="009F2175">
            <w:pPr>
              <w:ind w:left="-91"/>
              <w:rPr>
                <w:rFonts w:ascii="Calibri" w:hAnsi="Calibri" w:cs="Calibri"/>
              </w:rPr>
            </w:pPr>
          </w:p>
        </w:tc>
      </w:tr>
      <w:tr w:rsidR="00946EE9" w14:paraId="64609ADE" w14:textId="03E90D1E" w:rsidTr="00E616B9">
        <w:trPr>
          <w:trHeight w:val="240"/>
        </w:trPr>
        <w:tc>
          <w:tcPr>
            <w:tcW w:w="1382" w:type="dxa"/>
            <w:vMerge/>
            <w:vAlign w:val="center"/>
          </w:tcPr>
          <w:p w14:paraId="0B01EFFE" w14:textId="34FD8D8D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0F2607C9" w14:textId="198E13CC" w:rsidR="009F2175" w:rsidRPr="00597FC2" w:rsidRDefault="009F2175" w:rsidP="00E616B9">
            <w:pPr>
              <w:rPr>
                <w:rFonts w:ascii="Calibri" w:hAnsi="Calibri" w:cs="Calibri"/>
                <w:b/>
              </w:rPr>
            </w:pPr>
            <w:r w:rsidRPr="00597FC2">
              <w:rPr>
                <w:rFonts w:ascii="Calibri" w:hAnsi="Calibri" w:cs="Calibri"/>
              </w:rPr>
              <w:t>Define the boundaries for the missions strategy</w:t>
            </w:r>
          </w:p>
        </w:tc>
        <w:tc>
          <w:tcPr>
            <w:tcW w:w="1134" w:type="dxa"/>
          </w:tcPr>
          <w:p w14:paraId="6A1E4919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9EA9D07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EA8E7C8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2C78752A" w14:textId="50D099C1" w:rsidTr="00E616B9">
        <w:trPr>
          <w:trHeight w:val="328"/>
        </w:trPr>
        <w:tc>
          <w:tcPr>
            <w:tcW w:w="1382" w:type="dxa"/>
            <w:vMerge/>
            <w:vAlign w:val="center"/>
          </w:tcPr>
          <w:p w14:paraId="07F711F4" w14:textId="72E9198C" w:rsidR="009F2175" w:rsidRPr="00597FC2" w:rsidRDefault="009F2175" w:rsidP="00E616B9">
            <w:pPr>
              <w:rPr>
                <w:rFonts w:ascii="Calibri" w:hAnsi="Calibri" w:cs="Calibri"/>
              </w:rPr>
            </w:pPr>
          </w:p>
        </w:tc>
        <w:tc>
          <w:tcPr>
            <w:tcW w:w="4567" w:type="dxa"/>
          </w:tcPr>
          <w:p w14:paraId="5F6A2F39" w14:textId="7A9A302E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Develop and follow appropriate policies and procedures for the missions ministry</w:t>
            </w:r>
          </w:p>
        </w:tc>
        <w:tc>
          <w:tcPr>
            <w:tcW w:w="1134" w:type="dxa"/>
          </w:tcPr>
          <w:p w14:paraId="0FFA244B" w14:textId="77777777" w:rsidR="009F2175" w:rsidRPr="00597FC2" w:rsidRDefault="009F2175" w:rsidP="009F217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7804E42" w14:textId="77777777" w:rsidR="009F2175" w:rsidRPr="00597FC2" w:rsidRDefault="009F2175" w:rsidP="009F217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DA7607F" w14:textId="77777777" w:rsidR="009F2175" w:rsidRPr="00597FC2" w:rsidRDefault="009F2175" w:rsidP="009F2175">
            <w:pPr>
              <w:rPr>
                <w:rFonts w:ascii="Calibri" w:hAnsi="Calibri" w:cs="Calibri"/>
              </w:rPr>
            </w:pPr>
          </w:p>
        </w:tc>
      </w:tr>
      <w:tr w:rsidR="00946EE9" w14:paraId="36E29E7E" w14:textId="492DCABE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4C1E0640" w14:textId="5AF36BF9" w:rsidR="009F2175" w:rsidRPr="00597FC2" w:rsidRDefault="009F2175" w:rsidP="00E616B9">
            <w:pPr>
              <w:ind w:left="-91"/>
              <w:rPr>
                <w:rFonts w:ascii="Calibri" w:hAnsi="Calibri" w:cs="Calibri"/>
              </w:rPr>
            </w:pPr>
          </w:p>
        </w:tc>
        <w:tc>
          <w:tcPr>
            <w:tcW w:w="4567" w:type="dxa"/>
          </w:tcPr>
          <w:p w14:paraId="6A3F122A" w14:textId="083741F6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Set goals, make plans and carry out the plans.</w:t>
            </w:r>
          </w:p>
        </w:tc>
        <w:tc>
          <w:tcPr>
            <w:tcW w:w="1134" w:type="dxa"/>
          </w:tcPr>
          <w:p w14:paraId="12B772ED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BC2B04E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CC7B65C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60CAB21B" w14:textId="14ABD160" w:rsidTr="00E616B9">
        <w:trPr>
          <w:trHeight w:val="256"/>
        </w:trPr>
        <w:tc>
          <w:tcPr>
            <w:tcW w:w="1382" w:type="dxa"/>
            <w:vMerge w:val="restart"/>
            <w:vAlign w:val="center"/>
          </w:tcPr>
          <w:p w14:paraId="48CEADC7" w14:textId="0DE2CA24" w:rsidR="009F2175" w:rsidRPr="00597FC2" w:rsidRDefault="009F2175" w:rsidP="00E616B9">
            <w:pPr>
              <w:ind w:left="-91"/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  <w:b/>
              </w:rPr>
              <w:t>Educate / Inform</w:t>
            </w:r>
          </w:p>
        </w:tc>
        <w:tc>
          <w:tcPr>
            <w:tcW w:w="4567" w:type="dxa"/>
          </w:tcPr>
          <w:p w14:paraId="3BED765F" w14:textId="0D180BB6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Educate the congregation regarding the biblical mandate, the historical progress and the heroes of mission</w:t>
            </w:r>
          </w:p>
        </w:tc>
        <w:tc>
          <w:tcPr>
            <w:tcW w:w="1134" w:type="dxa"/>
          </w:tcPr>
          <w:p w14:paraId="1FE2F481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EA20963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E8BFD5C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65B569F6" w14:textId="7B836FB6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35E251FB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466FEA9E" w14:textId="077420B9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Keep the congregation informed of the church’s mission’s ministry, significant missions progress and trends and the needs of the world</w:t>
            </w:r>
          </w:p>
        </w:tc>
        <w:tc>
          <w:tcPr>
            <w:tcW w:w="1134" w:type="dxa"/>
          </w:tcPr>
          <w:p w14:paraId="4E888078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B75EAEC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C618948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224DDAFE" w14:textId="44DC8C36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04481A4D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5D25A286" w14:textId="4C8497DE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Plan and conduct missions promotion, education and awareness events</w:t>
            </w:r>
          </w:p>
        </w:tc>
        <w:tc>
          <w:tcPr>
            <w:tcW w:w="1134" w:type="dxa"/>
          </w:tcPr>
          <w:p w14:paraId="07D8C6C3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6613700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BFBD399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75BF295B" w14:textId="66F18892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3B01B426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4B68E827" w14:textId="1698DB6A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Be a point of resource to point individuals to mission agencies and charities where people could potentially work/volunteer</w:t>
            </w:r>
          </w:p>
        </w:tc>
        <w:tc>
          <w:tcPr>
            <w:tcW w:w="1134" w:type="dxa"/>
          </w:tcPr>
          <w:p w14:paraId="129EEB8D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48A957B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B1129C5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11A070B4" w14:textId="3C7C5783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34666FEA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58E034A1" w14:textId="73B96F73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Provide literature</w:t>
            </w:r>
          </w:p>
        </w:tc>
        <w:tc>
          <w:tcPr>
            <w:tcW w:w="1134" w:type="dxa"/>
          </w:tcPr>
          <w:p w14:paraId="2C4FEF6A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5CD2D8D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9361A7B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59D0011A" w14:textId="7BA284A5" w:rsidTr="00E616B9">
        <w:trPr>
          <w:trHeight w:val="256"/>
        </w:trPr>
        <w:tc>
          <w:tcPr>
            <w:tcW w:w="1382" w:type="dxa"/>
            <w:vMerge w:val="restart"/>
            <w:vAlign w:val="center"/>
          </w:tcPr>
          <w:p w14:paraId="76BE0F70" w14:textId="348D053F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  <w:r w:rsidRPr="00597FC2">
              <w:rPr>
                <w:rFonts w:ascii="Calibri" w:hAnsi="Calibri" w:cs="Calibri"/>
                <w:b/>
              </w:rPr>
              <w:t>Develop Prayer Support</w:t>
            </w:r>
          </w:p>
        </w:tc>
        <w:tc>
          <w:tcPr>
            <w:tcW w:w="4567" w:type="dxa"/>
          </w:tcPr>
          <w:p w14:paraId="746321A9" w14:textId="4F0A45FE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for missionaries and projects</w:t>
            </w:r>
          </w:p>
        </w:tc>
        <w:tc>
          <w:tcPr>
            <w:tcW w:w="1134" w:type="dxa"/>
          </w:tcPr>
          <w:p w14:paraId="1A0F58D7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BE9A7C5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4C7B557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0CD905B9" w14:textId="1C8486C6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004985BB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1F9C0B16" w14:textId="41FF72E4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for peoples / nations / religious blocs</w:t>
            </w:r>
          </w:p>
        </w:tc>
        <w:tc>
          <w:tcPr>
            <w:tcW w:w="1134" w:type="dxa"/>
          </w:tcPr>
          <w:p w14:paraId="40620EA7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8769CCD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3332E4D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4A9B367E" w14:textId="7D8407AD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6B6EA4BC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0EB2BCE8" w14:textId="29B6A1BC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for the “poor” (in all senses of the word)</w:t>
            </w:r>
          </w:p>
        </w:tc>
        <w:tc>
          <w:tcPr>
            <w:tcW w:w="1134" w:type="dxa"/>
          </w:tcPr>
          <w:p w14:paraId="7A05C674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A47675C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D277188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7882629C" w14:textId="7D3B47A4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154AB0A6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6D677A7D" w14:textId="2A3BF9F1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for the persecuted church</w:t>
            </w:r>
          </w:p>
        </w:tc>
        <w:tc>
          <w:tcPr>
            <w:tcW w:w="1134" w:type="dxa"/>
          </w:tcPr>
          <w:p w14:paraId="35D2F15E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6F1D5F8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6386B97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4E3BABEE" w14:textId="1D847A5E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18AAD625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6CE618A3" w14:textId="129890B6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Link with other prayer groups</w:t>
            </w:r>
          </w:p>
        </w:tc>
        <w:tc>
          <w:tcPr>
            <w:tcW w:w="1134" w:type="dxa"/>
          </w:tcPr>
          <w:p w14:paraId="524C2531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B54C28A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E571AF2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1D9CE354" w14:textId="6EB1BBF5" w:rsidTr="00E616B9">
        <w:trPr>
          <w:trHeight w:val="256"/>
        </w:trPr>
        <w:tc>
          <w:tcPr>
            <w:tcW w:w="1382" w:type="dxa"/>
            <w:vMerge w:val="restart"/>
            <w:vAlign w:val="center"/>
          </w:tcPr>
          <w:p w14:paraId="39DC6458" w14:textId="25A22B50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  <w:r w:rsidRPr="00597FC2">
              <w:rPr>
                <w:rFonts w:ascii="Calibri" w:hAnsi="Calibri" w:cs="Calibri"/>
                <w:b/>
              </w:rPr>
              <w:t>Missionaries</w:t>
            </w:r>
          </w:p>
        </w:tc>
        <w:tc>
          <w:tcPr>
            <w:tcW w:w="4567" w:type="dxa"/>
          </w:tcPr>
          <w:p w14:paraId="57025F3B" w14:textId="26A12CB6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See that church missionaries are cared for, supported, assisted and given pastoral care</w:t>
            </w:r>
          </w:p>
        </w:tc>
        <w:tc>
          <w:tcPr>
            <w:tcW w:w="1134" w:type="dxa"/>
          </w:tcPr>
          <w:p w14:paraId="110C3D6B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810B50A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384A48F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356E37C9" w14:textId="02A9D3DA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6A5BA465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58BE95ED" w14:textId="2B55F344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Recruit and help prepare and guide missionary candidates from the congregation</w:t>
            </w:r>
          </w:p>
        </w:tc>
        <w:tc>
          <w:tcPr>
            <w:tcW w:w="1134" w:type="dxa"/>
          </w:tcPr>
          <w:p w14:paraId="228A79C5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9CB3D5B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830F3C3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22A52950" w14:textId="19046812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405BB0A6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1894A307" w14:textId="41903917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Develop and maintain relationships with denomination or independent mission</w:t>
            </w:r>
          </w:p>
        </w:tc>
        <w:tc>
          <w:tcPr>
            <w:tcW w:w="1134" w:type="dxa"/>
          </w:tcPr>
          <w:p w14:paraId="193F0B67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FD5711E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919380E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2A0E535C" w14:textId="37884FCC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111B6730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635261E5" w14:textId="09BCF23B" w:rsidR="009F2175" w:rsidRPr="00597FC2" w:rsidRDefault="003D38AF" w:rsidP="00E616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</w:t>
            </w:r>
            <w:r w:rsidR="005120C4">
              <w:rPr>
                <w:rFonts w:ascii="Calibri" w:hAnsi="Calibri" w:cs="Calibri"/>
              </w:rPr>
              <w:t>/communicate with</w:t>
            </w:r>
            <w:r>
              <w:rPr>
                <w:rFonts w:ascii="Calibri" w:hAnsi="Calibri" w:cs="Calibri"/>
              </w:rPr>
              <w:t xml:space="preserve"> </w:t>
            </w:r>
            <w:r w:rsidR="009F2175" w:rsidRPr="00597FC2">
              <w:rPr>
                <w:rFonts w:ascii="Calibri" w:hAnsi="Calibri" w:cs="Calibri"/>
              </w:rPr>
              <w:t>organisations and supported missionaries serving under those organisations</w:t>
            </w:r>
          </w:p>
        </w:tc>
        <w:tc>
          <w:tcPr>
            <w:tcW w:w="1134" w:type="dxa"/>
          </w:tcPr>
          <w:p w14:paraId="6A8276A4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58BB535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36A0F5E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1B307A7D" w14:textId="16DC3CDA" w:rsidTr="00E616B9">
        <w:trPr>
          <w:trHeight w:val="256"/>
        </w:trPr>
        <w:tc>
          <w:tcPr>
            <w:tcW w:w="1382" w:type="dxa"/>
            <w:vMerge w:val="restart"/>
            <w:vAlign w:val="center"/>
          </w:tcPr>
          <w:p w14:paraId="1FD1323F" w14:textId="1724A35E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  <w:r w:rsidRPr="00597FC2">
              <w:rPr>
                <w:rFonts w:ascii="Calibri" w:hAnsi="Calibri" w:cs="Calibri"/>
                <w:b/>
              </w:rPr>
              <w:t>Equip</w:t>
            </w:r>
          </w:p>
        </w:tc>
        <w:tc>
          <w:tcPr>
            <w:tcW w:w="4567" w:type="dxa"/>
          </w:tcPr>
          <w:p w14:paraId="37816750" w14:textId="7A0A7E59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Equip and enable individuals to find personal involvement in missions</w:t>
            </w:r>
          </w:p>
        </w:tc>
        <w:tc>
          <w:tcPr>
            <w:tcW w:w="1134" w:type="dxa"/>
          </w:tcPr>
          <w:p w14:paraId="7A654C63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BA3307F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A173769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029A4AB6" w14:textId="07B5842D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1A06D32C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12DFEC2B" w14:textId="6D1C8824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Plan and conduct mission trips</w:t>
            </w:r>
          </w:p>
        </w:tc>
        <w:tc>
          <w:tcPr>
            <w:tcW w:w="1134" w:type="dxa"/>
          </w:tcPr>
          <w:p w14:paraId="3373F567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C1A33E3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99C5B55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2B2AB4D8" w14:textId="5E68B36E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00AF1F38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594D56C6" w14:textId="225DC2F4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Solicit, screen, evaluate, approve, organise, conduct missions projects</w:t>
            </w:r>
          </w:p>
        </w:tc>
        <w:tc>
          <w:tcPr>
            <w:tcW w:w="1134" w:type="dxa"/>
          </w:tcPr>
          <w:p w14:paraId="0706CE73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0E285D5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1B85DD9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6A687C93" w14:textId="48F53455" w:rsidTr="00E616B9">
        <w:trPr>
          <w:trHeight w:val="256"/>
        </w:trPr>
        <w:tc>
          <w:tcPr>
            <w:tcW w:w="1382" w:type="dxa"/>
            <w:vMerge w:val="restart"/>
            <w:vAlign w:val="center"/>
          </w:tcPr>
          <w:p w14:paraId="48A441F4" w14:textId="34B838CD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  <w:r w:rsidRPr="00597FC2">
              <w:rPr>
                <w:rFonts w:ascii="Calibri" w:hAnsi="Calibri" w:cs="Calibri"/>
                <w:b/>
              </w:rPr>
              <w:t>Finance</w:t>
            </w:r>
          </w:p>
        </w:tc>
        <w:tc>
          <w:tcPr>
            <w:tcW w:w="4567" w:type="dxa"/>
          </w:tcPr>
          <w:p w14:paraId="608311AB" w14:textId="271154B3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Develop and administer the missions budget</w:t>
            </w:r>
          </w:p>
        </w:tc>
        <w:tc>
          <w:tcPr>
            <w:tcW w:w="1134" w:type="dxa"/>
          </w:tcPr>
          <w:p w14:paraId="1F49B9C5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9D00670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1E58D4E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78D7A463" w14:textId="5E6A9671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589FC843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04D29D0B" w14:textId="5107E697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Help fund mission projects</w:t>
            </w:r>
          </w:p>
        </w:tc>
        <w:tc>
          <w:tcPr>
            <w:tcW w:w="1134" w:type="dxa"/>
          </w:tcPr>
          <w:p w14:paraId="1EDF5549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C074FFC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A1A543B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3F371103" w14:textId="1F1E2A7C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4DB16561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298B2B15" w14:textId="42FBF0A0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Promote fundraising for missions projects</w:t>
            </w:r>
          </w:p>
        </w:tc>
        <w:tc>
          <w:tcPr>
            <w:tcW w:w="1134" w:type="dxa"/>
          </w:tcPr>
          <w:p w14:paraId="5B008D3C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7D6F7E6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350A2B9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6ED7B0C3" w14:textId="277F7E95" w:rsidTr="00E616B9">
        <w:trPr>
          <w:trHeight w:val="256"/>
        </w:trPr>
        <w:tc>
          <w:tcPr>
            <w:tcW w:w="1382" w:type="dxa"/>
            <w:vMerge w:val="restart"/>
            <w:vAlign w:val="center"/>
          </w:tcPr>
          <w:p w14:paraId="32FEAD9E" w14:textId="700D8EB9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  <w:r w:rsidRPr="00597FC2">
              <w:rPr>
                <w:rFonts w:ascii="Calibri" w:hAnsi="Calibri" w:cs="Calibri"/>
                <w:b/>
              </w:rPr>
              <w:lastRenderedPageBreak/>
              <w:t>Church Leadership</w:t>
            </w:r>
          </w:p>
        </w:tc>
        <w:tc>
          <w:tcPr>
            <w:tcW w:w="4567" w:type="dxa"/>
          </w:tcPr>
          <w:p w14:paraId="6F575E70" w14:textId="1B4B74F1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Provide leadership for missions in the church</w:t>
            </w:r>
          </w:p>
        </w:tc>
        <w:tc>
          <w:tcPr>
            <w:tcW w:w="1134" w:type="dxa"/>
          </w:tcPr>
          <w:p w14:paraId="05CEEFF1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1E08521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127D8C4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78279FE8" w14:textId="50B3D1B6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748F0E24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2F1E6195" w14:textId="1C9B295E" w:rsidR="009F2175" w:rsidRPr="00597FC2" w:rsidRDefault="009F2175" w:rsidP="00E616B9">
            <w:pPr>
              <w:rPr>
                <w:rFonts w:ascii="Calibri" w:hAnsi="Calibri" w:cs="Calibri"/>
              </w:rPr>
            </w:pPr>
            <w:r w:rsidRPr="00597FC2">
              <w:rPr>
                <w:rFonts w:ascii="Calibri" w:hAnsi="Calibri" w:cs="Calibri"/>
              </w:rPr>
              <w:t>Assist church leaders in obeying the Great Commission</w:t>
            </w:r>
          </w:p>
        </w:tc>
        <w:tc>
          <w:tcPr>
            <w:tcW w:w="1134" w:type="dxa"/>
          </w:tcPr>
          <w:p w14:paraId="3B925730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A308ED9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D810C49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3E7BDC6F" w14:textId="7AC105D6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7BD8872F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3CC721F7" w14:textId="5605AC12" w:rsidR="009F2175" w:rsidRPr="009F2175" w:rsidRDefault="009F2175" w:rsidP="00E616B9">
            <w:pPr>
              <w:rPr>
                <w:rFonts w:ascii="Calibri" w:hAnsi="Calibri" w:cs="Calibri"/>
                <w:sz w:val="20"/>
                <w:szCs w:val="20"/>
              </w:rPr>
            </w:pPr>
            <w:r w:rsidRPr="00597FC2">
              <w:rPr>
                <w:rFonts w:ascii="Calibri" w:hAnsi="Calibri" w:cs="Calibri"/>
              </w:rPr>
              <w:t>Assist church leaders in developing missions’ stewardship</w:t>
            </w:r>
          </w:p>
        </w:tc>
        <w:tc>
          <w:tcPr>
            <w:tcW w:w="1134" w:type="dxa"/>
          </w:tcPr>
          <w:p w14:paraId="3E6EDF5E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C49F8AF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A09E138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7F752D82" w14:textId="4812128F" w:rsidTr="00E616B9">
        <w:trPr>
          <w:trHeight w:val="256"/>
        </w:trPr>
        <w:tc>
          <w:tcPr>
            <w:tcW w:w="1382" w:type="dxa"/>
            <w:vMerge w:val="restart"/>
            <w:vAlign w:val="center"/>
          </w:tcPr>
          <w:p w14:paraId="4D4C4041" w14:textId="11A7DB25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  <w:r w:rsidRPr="001826A4">
              <w:rPr>
                <w:rFonts w:ascii="Calibri" w:hAnsi="Calibri" w:cs="Arial"/>
                <w:b/>
                <w:bCs/>
              </w:rPr>
              <w:t>Local Outreach</w:t>
            </w:r>
          </w:p>
        </w:tc>
        <w:tc>
          <w:tcPr>
            <w:tcW w:w="4567" w:type="dxa"/>
          </w:tcPr>
          <w:p w14:paraId="0149EA43" w14:textId="3B179F6C" w:rsidR="009F2175" w:rsidRPr="00597FC2" w:rsidRDefault="009F2175" w:rsidP="00E616B9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Connect with mission agencies</w:t>
            </w:r>
          </w:p>
        </w:tc>
        <w:tc>
          <w:tcPr>
            <w:tcW w:w="1134" w:type="dxa"/>
          </w:tcPr>
          <w:p w14:paraId="0BACCE5B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B0DC411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85EE365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3CBA201F" w14:textId="6B4685A9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375F6F74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63438CCE" w14:textId="1D74BA0A" w:rsidR="009F2175" w:rsidRPr="00597FC2" w:rsidRDefault="009F2175" w:rsidP="00E616B9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Connect with local charities</w:t>
            </w:r>
          </w:p>
        </w:tc>
        <w:tc>
          <w:tcPr>
            <w:tcW w:w="1134" w:type="dxa"/>
          </w:tcPr>
          <w:p w14:paraId="317DA89B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9F67806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B829ADC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7A6F53A6" w14:textId="2C7BA425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1CA52A5B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0756A61A" w14:textId="7E581A6A" w:rsidR="009F2175" w:rsidRPr="00597FC2" w:rsidRDefault="009F2175" w:rsidP="00E616B9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Sign post people to voluntary &amp; paid missional work</w:t>
            </w:r>
          </w:p>
        </w:tc>
        <w:tc>
          <w:tcPr>
            <w:tcW w:w="1134" w:type="dxa"/>
          </w:tcPr>
          <w:p w14:paraId="222EDA09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C96F33F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E54D817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  <w:tr w:rsidR="00946EE9" w14:paraId="4668FC9A" w14:textId="37F2AA1F" w:rsidTr="00E616B9">
        <w:trPr>
          <w:trHeight w:val="256"/>
        </w:trPr>
        <w:tc>
          <w:tcPr>
            <w:tcW w:w="1382" w:type="dxa"/>
            <w:vMerge/>
            <w:vAlign w:val="center"/>
          </w:tcPr>
          <w:p w14:paraId="1E568379" w14:textId="77777777" w:rsidR="009F2175" w:rsidRPr="00597FC2" w:rsidRDefault="009F2175" w:rsidP="00E616B9">
            <w:pPr>
              <w:ind w:left="-91"/>
              <w:rPr>
                <w:rFonts w:ascii="Calibri" w:hAnsi="Calibri" w:cs="Calibri"/>
                <w:b/>
              </w:rPr>
            </w:pPr>
          </w:p>
        </w:tc>
        <w:tc>
          <w:tcPr>
            <w:tcW w:w="4567" w:type="dxa"/>
          </w:tcPr>
          <w:p w14:paraId="77FE8AED" w14:textId="4CC53B31" w:rsidR="009F2175" w:rsidRPr="00597FC2" w:rsidRDefault="009F2175" w:rsidP="00E616B9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Set the example and have church ministry with LRPs (eg. Welcome Churches</w:t>
            </w:r>
            <w:r w:rsidR="00BB6613">
              <w:rPr>
                <w:rFonts w:ascii="Calibri" w:hAnsi="Calibri" w:cs="Arial"/>
              </w:rPr>
              <w:t xml:space="preserve"> </w:t>
            </w:r>
            <w:r w:rsidR="00BB6613" w:rsidRPr="00FD77BE">
              <w:rPr>
                <w:rFonts w:ascii="Calibri" w:hAnsi="Calibri" w:cs="Arial"/>
                <w:u w:val="single"/>
              </w:rPr>
              <w:t>https://welcomechurches.org/</w:t>
            </w:r>
            <w:r w:rsidR="00BB6613">
              <w:rPr>
                <w:rFonts w:ascii="Calibri" w:hAnsi="Calibri" w:cs="Arial"/>
              </w:rPr>
              <w:t xml:space="preserve"> or any other ministry or charity in your </w:t>
            </w:r>
            <w:r w:rsidR="00FD77BE">
              <w:rPr>
                <w:rFonts w:ascii="Calibri" w:hAnsi="Calibri" w:cs="Arial"/>
              </w:rPr>
              <w:t>locality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1134" w:type="dxa"/>
          </w:tcPr>
          <w:p w14:paraId="7B249B5B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F5ABE92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37530D7" w14:textId="77777777" w:rsidR="009F2175" w:rsidRPr="00597FC2" w:rsidRDefault="009F2175" w:rsidP="009F2175">
            <w:pPr>
              <w:ind w:left="38"/>
              <w:rPr>
                <w:rFonts w:ascii="Calibri" w:hAnsi="Calibri" w:cs="Calibri"/>
              </w:rPr>
            </w:pPr>
          </w:p>
        </w:tc>
      </w:tr>
    </w:tbl>
    <w:p w14:paraId="77597BBC" w14:textId="77777777" w:rsidR="00751BB9" w:rsidRPr="00597FC2" w:rsidRDefault="00751BB9" w:rsidP="00751BB9">
      <w:pPr>
        <w:rPr>
          <w:rFonts w:ascii="Calibri" w:hAnsi="Calibri" w:cs="Calibri"/>
        </w:rPr>
      </w:pPr>
    </w:p>
    <w:p w14:paraId="0E41C0A6" w14:textId="6AEA66BB" w:rsidR="00243E18" w:rsidRPr="009F2175" w:rsidRDefault="00751BB9" w:rsidP="009F2175">
      <w:pPr>
        <w:ind w:left="1440" w:hanging="1440"/>
        <w:rPr>
          <w:rFonts w:ascii="Calibri" w:hAnsi="Calibri" w:cs="Calibri"/>
        </w:rPr>
      </w:pPr>
      <w:r w:rsidRPr="00597FC2">
        <w:rPr>
          <w:rFonts w:ascii="Calibri" w:hAnsi="Calibri" w:cs="Calibri"/>
        </w:rPr>
        <w:t xml:space="preserve"> </w:t>
      </w:r>
    </w:p>
    <w:sectPr w:rsidR="00243E18" w:rsidRPr="009F2175" w:rsidSect="0004067A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007A"/>
    <w:multiLevelType w:val="hybridMultilevel"/>
    <w:tmpl w:val="F1C4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78EC"/>
    <w:multiLevelType w:val="hybridMultilevel"/>
    <w:tmpl w:val="DA64CC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B9"/>
    <w:rsid w:val="001826A4"/>
    <w:rsid w:val="00243E18"/>
    <w:rsid w:val="003702C5"/>
    <w:rsid w:val="003D38AF"/>
    <w:rsid w:val="004E3CFA"/>
    <w:rsid w:val="005120C4"/>
    <w:rsid w:val="00547B00"/>
    <w:rsid w:val="00751BB9"/>
    <w:rsid w:val="00856C9F"/>
    <w:rsid w:val="0089739F"/>
    <w:rsid w:val="00946EE9"/>
    <w:rsid w:val="009F2175"/>
    <w:rsid w:val="00BB6613"/>
    <w:rsid w:val="00DC5B58"/>
    <w:rsid w:val="00E616B9"/>
    <w:rsid w:val="00FD03C6"/>
    <w:rsid w:val="00F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ED40"/>
  <w15:chartTrackingRefBased/>
  <w15:docId w15:val="{288E7CA1-016E-4C01-BA9B-AD2DE9F7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Tremenheere</dc:creator>
  <cp:keywords/>
  <dc:description/>
  <cp:lastModifiedBy>Helen Tremenheere</cp:lastModifiedBy>
  <cp:revision>5</cp:revision>
  <dcterms:created xsi:type="dcterms:W3CDTF">2021-01-20T19:08:00Z</dcterms:created>
  <dcterms:modified xsi:type="dcterms:W3CDTF">2021-01-20T19:11:00Z</dcterms:modified>
</cp:coreProperties>
</file>